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AA15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5C68A704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35DC37EB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D2493B">
        <w:rPr>
          <w:b w:val="0"/>
          <w:sz w:val="24"/>
          <w:szCs w:val="24"/>
        </w:rPr>
        <w:t>1</w:t>
      </w:r>
      <w:r w:rsidR="00FA6767" w:rsidRPr="00FA6767">
        <w:rPr>
          <w:b w:val="0"/>
          <w:sz w:val="24"/>
          <w:szCs w:val="24"/>
        </w:rPr>
        <w:t>3-04/21</w:t>
      </w:r>
    </w:p>
    <w:p w14:paraId="5C5A08B0" w14:textId="76E27C92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FA6767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FA6767">
        <w:rPr>
          <w:b w:val="0"/>
          <w:sz w:val="24"/>
          <w:szCs w:val="24"/>
        </w:rPr>
        <w:t xml:space="preserve"> </w:t>
      </w:r>
      <w:r w:rsidR="00D2493B">
        <w:rPr>
          <w:b w:val="0"/>
          <w:bCs/>
          <w:sz w:val="24"/>
          <w:szCs w:val="24"/>
        </w:rPr>
        <w:t>М</w:t>
      </w:r>
      <w:r w:rsidR="009954F3">
        <w:rPr>
          <w:b w:val="0"/>
          <w:bCs/>
          <w:sz w:val="24"/>
          <w:szCs w:val="24"/>
        </w:rPr>
        <w:t>.</w:t>
      </w:r>
      <w:r w:rsidR="00D2493B">
        <w:rPr>
          <w:b w:val="0"/>
          <w:bCs/>
          <w:sz w:val="24"/>
          <w:szCs w:val="24"/>
        </w:rPr>
        <w:t>П</w:t>
      </w:r>
      <w:r w:rsidR="009954F3">
        <w:rPr>
          <w:b w:val="0"/>
          <w:bCs/>
          <w:sz w:val="24"/>
          <w:szCs w:val="24"/>
        </w:rPr>
        <w:t>.</w:t>
      </w:r>
      <w:r w:rsidR="00D2493B">
        <w:rPr>
          <w:b w:val="0"/>
          <w:bCs/>
          <w:sz w:val="24"/>
          <w:szCs w:val="24"/>
        </w:rPr>
        <w:t>А</w:t>
      </w:r>
      <w:r w:rsidR="009954F3">
        <w:rPr>
          <w:b w:val="0"/>
          <w:bCs/>
          <w:sz w:val="24"/>
          <w:szCs w:val="24"/>
        </w:rPr>
        <w:t>.</w:t>
      </w:r>
    </w:p>
    <w:p w14:paraId="050C2B5F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EE89069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7AF8EF1F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3AFA7671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359EA26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21C8D243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30371873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CB1D1E3" w14:textId="3519FA30" w:rsidR="006900EA" w:rsidRPr="00721E62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21E62">
        <w:rPr>
          <w:color w:val="auto"/>
        </w:rPr>
        <w:t>при участии адвоката</w:t>
      </w:r>
      <w:r w:rsidR="00D2493B" w:rsidRPr="00721E62">
        <w:rPr>
          <w:color w:val="auto"/>
        </w:rPr>
        <w:t xml:space="preserve"> М</w:t>
      </w:r>
      <w:r w:rsidR="009954F3">
        <w:rPr>
          <w:color w:val="auto"/>
        </w:rPr>
        <w:t>.</w:t>
      </w:r>
      <w:r w:rsidR="00D2493B" w:rsidRPr="00721E62">
        <w:rPr>
          <w:color w:val="auto"/>
        </w:rPr>
        <w:t>П.А</w:t>
      </w:r>
      <w:r w:rsidR="00DB459F" w:rsidRPr="00721E62">
        <w:rPr>
          <w:color w:val="auto"/>
        </w:rPr>
        <w:t>.,</w:t>
      </w:r>
    </w:p>
    <w:p w14:paraId="5CCDD0B3" w14:textId="19574880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D2493B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D2493B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D2493B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BC0042">
        <w:rPr>
          <w:sz w:val="24"/>
        </w:rPr>
        <w:t xml:space="preserve"> 10.03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FA6767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B60E6">
        <w:rPr>
          <w:sz w:val="24"/>
          <w:szCs w:val="24"/>
        </w:rPr>
        <w:t>пред</w:t>
      </w:r>
      <w:r w:rsidR="00D707FC">
        <w:rPr>
          <w:sz w:val="24"/>
          <w:szCs w:val="24"/>
        </w:rPr>
        <w:t>с</w:t>
      </w:r>
      <w:r w:rsidR="008B60E6">
        <w:rPr>
          <w:sz w:val="24"/>
          <w:szCs w:val="24"/>
        </w:rPr>
        <w:t xml:space="preserve">тавлению </w:t>
      </w:r>
      <w:r w:rsidR="00D2493B" w:rsidRPr="00D2493B">
        <w:rPr>
          <w:sz w:val="24"/>
          <w:szCs w:val="24"/>
        </w:rPr>
        <w:t xml:space="preserve">первого вице-президента АПМО </w:t>
      </w:r>
      <w:proofErr w:type="spellStart"/>
      <w:r w:rsidR="00D2493B" w:rsidRPr="00D2493B">
        <w:rPr>
          <w:sz w:val="24"/>
          <w:szCs w:val="24"/>
        </w:rPr>
        <w:t>Толчеева</w:t>
      </w:r>
      <w:proofErr w:type="spellEnd"/>
      <w:r w:rsidR="00D2493B" w:rsidRPr="00D2493B">
        <w:rPr>
          <w:sz w:val="24"/>
          <w:szCs w:val="24"/>
        </w:rPr>
        <w:t xml:space="preserve"> М.Н</w:t>
      </w:r>
      <w:r w:rsidR="006900EA">
        <w:rPr>
          <w:sz w:val="24"/>
          <w:szCs w:val="24"/>
        </w:rPr>
        <w:t>.</w:t>
      </w:r>
      <w:r w:rsidR="005B3D14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FA6767">
        <w:rPr>
          <w:sz w:val="24"/>
        </w:rPr>
        <w:t xml:space="preserve"> </w:t>
      </w:r>
      <w:r w:rsidR="00D2493B" w:rsidRPr="00D2493B">
        <w:rPr>
          <w:sz w:val="24"/>
        </w:rPr>
        <w:t>М</w:t>
      </w:r>
      <w:r w:rsidR="009954F3">
        <w:rPr>
          <w:sz w:val="24"/>
        </w:rPr>
        <w:t>.</w:t>
      </w:r>
      <w:r w:rsidR="00D2493B" w:rsidRPr="00D2493B">
        <w:rPr>
          <w:sz w:val="24"/>
        </w:rPr>
        <w:t>П.А</w:t>
      </w:r>
      <w:r w:rsidR="008B60E6">
        <w:rPr>
          <w:sz w:val="24"/>
        </w:rPr>
        <w:t>.</w:t>
      </w:r>
      <w:r w:rsidRPr="006B3E70">
        <w:rPr>
          <w:sz w:val="24"/>
        </w:rPr>
        <w:t>,</w:t>
      </w:r>
    </w:p>
    <w:p w14:paraId="5ECC37B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 w:rsidRPr="006B3E70">
        <w:rPr>
          <w:b/>
        </w:rPr>
        <w:t>У С Т А Н О В И Л А:</w:t>
      </w:r>
    </w:p>
    <w:p w14:paraId="5B818B3E" w14:textId="3E9D5056" w:rsidR="00721E62" w:rsidRPr="003E2484" w:rsidRDefault="005B3D14" w:rsidP="005B3D14">
      <w:pPr>
        <w:jc w:val="both"/>
      </w:pPr>
      <w:r>
        <w:t xml:space="preserve">            </w:t>
      </w:r>
      <w:r w:rsidR="00721E62">
        <w:t xml:space="preserve">10 марта 2021 г. </w:t>
      </w:r>
      <w:r w:rsidR="00721E62" w:rsidRPr="00B53DDA">
        <w:t xml:space="preserve">в АПМО поступило представление первого вице-президента АПМО </w:t>
      </w:r>
      <w:proofErr w:type="spellStart"/>
      <w:r w:rsidR="00721E62" w:rsidRPr="00B53DDA">
        <w:t>Толчеева</w:t>
      </w:r>
      <w:proofErr w:type="spellEnd"/>
      <w:r w:rsidR="00721E62" w:rsidRPr="00B53DDA">
        <w:t xml:space="preserve"> М.Н. в отношении адвоката </w:t>
      </w:r>
      <w:r w:rsidR="00721E62">
        <w:t>М</w:t>
      </w:r>
      <w:r w:rsidR="009954F3">
        <w:t>.</w:t>
      </w:r>
      <w:r w:rsidR="00721E62">
        <w:t>П.А. В представлении сообщается, что согласно поступившей информации имеются основания полагать, что адвокатом нарушены требования абз.1 и 3 пункта 7 Порядка изменения адвокатом членства в адвокатской палате одного субъекта РФ на членство в адвокатской палате другого субъекта и урегулирования некоторых вопросов реализации адвокатом права на осуществление адвокатской деятельности на территории РФ, утвержденного решением Совета ФПА РФ от 02.04.2010 г. (с изм. от 14.02.2020 г.)</w:t>
      </w:r>
      <w:r w:rsidR="00721E62" w:rsidRPr="00B53DDA">
        <w:t xml:space="preserve"> </w:t>
      </w:r>
    </w:p>
    <w:p w14:paraId="13C7B2BA" w14:textId="4510D906" w:rsidR="00D707FC" w:rsidRPr="00B53DDA" w:rsidRDefault="00D2493B" w:rsidP="00D707FC">
      <w:pPr>
        <w:ind w:firstLine="708"/>
        <w:jc w:val="both"/>
      </w:pPr>
      <w:r w:rsidRPr="00B53DDA">
        <w:t xml:space="preserve">В представлении ставится вопрос о возбуждении в отношении адвоката </w:t>
      </w:r>
      <w:r w:rsidR="00721E62">
        <w:t xml:space="preserve">                </w:t>
      </w:r>
      <w:r w:rsidRPr="00D2493B">
        <w:t>М</w:t>
      </w:r>
      <w:r w:rsidR="009954F3">
        <w:t>.</w:t>
      </w:r>
      <w:r w:rsidRPr="00D2493B">
        <w:t>П.А</w:t>
      </w:r>
      <w:r w:rsidRPr="00B53DDA">
        <w:t>. дисциплинарного производс</w:t>
      </w:r>
      <w:r w:rsidR="003F4A4A">
        <w:t>тва</w:t>
      </w:r>
      <w:r w:rsidR="00D707FC">
        <w:t xml:space="preserve"> </w:t>
      </w:r>
      <w:r w:rsidR="00D707FC" w:rsidRPr="00B53DDA">
        <w:t xml:space="preserve">и </w:t>
      </w:r>
      <w:r w:rsidR="00D707FC">
        <w:t>п</w:t>
      </w:r>
      <w:r w:rsidR="00D707FC" w:rsidRPr="00B53DDA">
        <w:t>ривлеч</w:t>
      </w:r>
      <w:r w:rsidR="00D707FC">
        <w:t>ении</w:t>
      </w:r>
      <w:r w:rsidR="00D707FC" w:rsidRPr="00B53DDA">
        <w:t xml:space="preserve"> адвоката к дисциплинарной ответственности.</w:t>
      </w:r>
    </w:p>
    <w:p w14:paraId="6F203DF1" w14:textId="77777777" w:rsidR="00D2493B" w:rsidRPr="006B3E70" w:rsidRDefault="00D2493B" w:rsidP="00D2493B">
      <w:pPr>
        <w:ind w:firstLine="708"/>
        <w:jc w:val="both"/>
      </w:pPr>
      <w:r w:rsidRPr="00B53DDA">
        <w:t xml:space="preserve">К представлению приложены копии следующих документов: </w:t>
      </w:r>
    </w:p>
    <w:p w14:paraId="42F5457B" w14:textId="08FC0983" w:rsidR="00B32FD7" w:rsidRDefault="00D2493B" w:rsidP="00B32FD7">
      <w:pPr>
        <w:pStyle w:val="ac"/>
        <w:numPr>
          <w:ilvl w:val="0"/>
          <w:numId w:val="28"/>
        </w:numPr>
        <w:jc w:val="both"/>
      </w:pPr>
      <w:r>
        <w:t>биография адвоката М</w:t>
      </w:r>
      <w:r w:rsidR="009954F3">
        <w:t>.</w:t>
      </w:r>
      <w:r>
        <w:t>П.А.</w:t>
      </w:r>
      <w:r w:rsidR="006900EA">
        <w:t>;</w:t>
      </w:r>
    </w:p>
    <w:p w14:paraId="56774E22" w14:textId="77777777" w:rsidR="006900EA" w:rsidRDefault="00D2493B" w:rsidP="00B32FD7">
      <w:pPr>
        <w:pStyle w:val="ac"/>
        <w:numPr>
          <w:ilvl w:val="0"/>
          <w:numId w:val="28"/>
        </w:numPr>
        <w:jc w:val="both"/>
      </w:pPr>
      <w:r>
        <w:t>скриншоты с сайтов</w:t>
      </w:r>
      <w:r w:rsidR="008B60E6">
        <w:t>.</w:t>
      </w:r>
    </w:p>
    <w:p w14:paraId="39FD4F02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45CCE5B4" w14:textId="77777777" w:rsidR="00695C33" w:rsidRPr="009302E4" w:rsidRDefault="00695C33" w:rsidP="00695C33">
      <w:pPr>
        <w:pStyle w:val="a9"/>
        <w:ind w:firstLine="708"/>
        <w:jc w:val="both"/>
      </w:pPr>
      <w:r w:rsidRPr="009302E4">
        <w:t>Адвокат</w:t>
      </w:r>
      <w:r w:rsidR="00E914F3">
        <w:t xml:space="preserve">ом предоставлены копии следующих документов. </w:t>
      </w:r>
    </w:p>
    <w:p w14:paraId="60950C65" w14:textId="1A95489C" w:rsidR="00695C33" w:rsidRPr="009302E4" w:rsidRDefault="00BC0042" w:rsidP="00423411">
      <w:pPr>
        <w:pStyle w:val="a9"/>
        <w:numPr>
          <w:ilvl w:val="0"/>
          <w:numId w:val="23"/>
        </w:numPr>
      </w:pPr>
      <w:r>
        <w:t>паспорт адвоката М</w:t>
      </w:r>
      <w:r w:rsidR="009954F3">
        <w:t>.</w:t>
      </w:r>
      <w:r>
        <w:t>П.А;</w:t>
      </w:r>
    </w:p>
    <w:p w14:paraId="51096F02" w14:textId="1F5B114A" w:rsidR="009302E4" w:rsidRDefault="00BC0042" w:rsidP="00BC0042">
      <w:pPr>
        <w:pStyle w:val="a9"/>
        <w:numPr>
          <w:ilvl w:val="0"/>
          <w:numId w:val="23"/>
        </w:numPr>
      </w:pPr>
      <w:r>
        <w:t xml:space="preserve">удостоверение </w:t>
      </w:r>
      <w:r w:rsidRPr="00BC0042">
        <w:t>адвоката М</w:t>
      </w:r>
      <w:r w:rsidR="009954F3">
        <w:t>.</w:t>
      </w:r>
      <w:r w:rsidRPr="00BC0042">
        <w:t>П.А</w:t>
      </w:r>
      <w:r>
        <w:t>;</w:t>
      </w:r>
    </w:p>
    <w:p w14:paraId="71F48447" w14:textId="77777777" w:rsidR="00BC0042" w:rsidRDefault="00BC0042" w:rsidP="00BC0042">
      <w:pPr>
        <w:pStyle w:val="a9"/>
        <w:numPr>
          <w:ilvl w:val="0"/>
          <w:numId w:val="23"/>
        </w:numPr>
      </w:pPr>
      <w:r>
        <w:t>сопроводительное письмо;</w:t>
      </w:r>
    </w:p>
    <w:p w14:paraId="4C838EDB" w14:textId="77777777" w:rsidR="003E4E1B" w:rsidRDefault="00BC0042" w:rsidP="003E4E1B">
      <w:pPr>
        <w:pStyle w:val="a9"/>
        <w:numPr>
          <w:ilvl w:val="0"/>
          <w:numId w:val="23"/>
        </w:numPr>
      </w:pPr>
      <w:r>
        <w:t>уведомление от 08.02.2021 г.;</w:t>
      </w:r>
      <w:r w:rsidR="00E914F3">
        <w:t xml:space="preserve"> </w:t>
      </w:r>
    </w:p>
    <w:p w14:paraId="6E0C3329" w14:textId="66CA45CB" w:rsidR="003E4E1B" w:rsidRPr="00E914F3" w:rsidRDefault="00E914F3" w:rsidP="00E914F3">
      <w:pPr>
        <w:pStyle w:val="a9"/>
        <w:ind w:firstLine="708"/>
        <w:jc w:val="both"/>
      </w:pPr>
      <w:r>
        <w:t xml:space="preserve">Адвокат принял участие в заседании Комиссии и пояснил, </w:t>
      </w:r>
      <w:proofErr w:type="gramStart"/>
      <w:r>
        <w:t xml:space="preserve">что </w:t>
      </w:r>
      <w:r w:rsidR="005B3D14">
        <w:rPr>
          <w:szCs w:val="24"/>
        </w:rPr>
        <w:t xml:space="preserve"> он</w:t>
      </w:r>
      <w:proofErr w:type="gramEnd"/>
      <w:r w:rsidR="005B3D14">
        <w:rPr>
          <w:szCs w:val="24"/>
        </w:rPr>
        <w:t xml:space="preserve"> родился в </w:t>
      </w:r>
      <w:proofErr w:type="spellStart"/>
      <w:r w:rsidR="005B3D14">
        <w:rPr>
          <w:szCs w:val="24"/>
        </w:rPr>
        <w:t>г.</w:t>
      </w:r>
      <w:r w:rsidR="003E4E1B" w:rsidRPr="00E914F3">
        <w:rPr>
          <w:szCs w:val="24"/>
        </w:rPr>
        <w:t>Б</w:t>
      </w:r>
      <w:proofErr w:type="spellEnd"/>
      <w:r w:rsidR="009954F3">
        <w:rPr>
          <w:szCs w:val="24"/>
        </w:rPr>
        <w:t>.</w:t>
      </w:r>
      <w:r w:rsidR="003E4E1B" w:rsidRPr="00E914F3">
        <w:rPr>
          <w:szCs w:val="24"/>
        </w:rPr>
        <w:t xml:space="preserve">, но </w:t>
      </w:r>
      <w:r>
        <w:rPr>
          <w:szCs w:val="24"/>
        </w:rPr>
        <w:t>проживал</w:t>
      </w:r>
      <w:r w:rsidR="005B3D14">
        <w:rPr>
          <w:szCs w:val="24"/>
        </w:rPr>
        <w:t xml:space="preserve"> в </w:t>
      </w:r>
      <w:proofErr w:type="spellStart"/>
      <w:r w:rsidR="005B3D14">
        <w:rPr>
          <w:szCs w:val="24"/>
        </w:rPr>
        <w:t>г.</w:t>
      </w:r>
      <w:r w:rsidR="003E4E1B" w:rsidRPr="00E914F3">
        <w:rPr>
          <w:szCs w:val="24"/>
        </w:rPr>
        <w:t>М</w:t>
      </w:r>
      <w:proofErr w:type="spellEnd"/>
      <w:r w:rsidR="003E4E1B" w:rsidRPr="00E914F3">
        <w:rPr>
          <w:szCs w:val="24"/>
        </w:rPr>
        <w:t>. Дела доверителей он ведет в различных регионах России, что не запрещено действующим законодательством.</w:t>
      </w:r>
      <w:r>
        <w:rPr>
          <w:szCs w:val="24"/>
        </w:rPr>
        <w:t xml:space="preserve"> В связи с изменением места жительства в декабре 2020 года им было направлено </w:t>
      </w:r>
      <w:r w:rsidRPr="00E914F3">
        <w:rPr>
          <w:szCs w:val="24"/>
        </w:rPr>
        <w:t>заявление</w:t>
      </w:r>
      <w:r w:rsidR="005B3D14">
        <w:rPr>
          <w:szCs w:val="24"/>
        </w:rPr>
        <w:t xml:space="preserve"> в </w:t>
      </w:r>
      <w:proofErr w:type="gramStart"/>
      <w:r w:rsidR="005B3D14">
        <w:rPr>
          <w:szCs w:val="24"/>
        </w:rPr>
        <w:t>АП</w:t>
      </w:r>
      <w:r>
        <w:rPr>
          <w:szCs w:val="24"/>
        </w:rPr>
        <w:t xml:space="preserve">МО </w:t>
      </w:r>
      <w:r w:rsidR="003E4E1B" w:rsidRPr="00E914F3">
        <w:rPr>
          <w:szCs w:val="24"/>
        </w:rPr>
        <w:t xml:space="preserve"> о</w:t>
      </w:r>
      <w:proofErr w:type="gramEnd"/>
      <w:r w:rsidR="003E4E1B" w:rsidRPr="00E914F3">
        <w:rPr>
          <w:szCs w:val="24"/>
        </w:rPr>
        <w:t xml:space="preserve"> переводе в АП Б</w:t>
      </w:r>
      <w:r w:rsidR="009954F3">
        <w:rPr>
          <w:szCs w:val="24"/>
        </w:rPr>
        <w:t>.</w:t>
      </w:r>
      <w:r w:rsidR="003E4E1B" w:rsidRPr="00E914F3">
        <w:rPr>
          <w:szCs w:val="24"/>
        </w:rPr>
        <w:t xml:space="preserve"> области, но оно не было рассмотрено.</w:t>
      </w:r>
      <w:r>
        <w:rPr>
          <w:szCs w:val="24"/>
        </w:rPr>
        <w:t xml:space="preserve"> В ходе</w:t>
      </w:r>
      <w:r w:rsidR="004A6925">
        <w:rPr>
          <w:szCs w:val="24"/>
        </w:rPr>
        <w:t xml:space="preserve"> объяснений ад</w:t>
      </w:r>
      <w:r w:rsidR="003E4E1B" w:rsidRPr="00E914F3">
        <w:rPr>
          <w:szCs w:val="24"/>
        </w:rPr>
        <w:t>вокату объявлено протокольное замечание в протоколе за агрессивное поведение в комиссии, требовал от комиссии ответ на вопрос</w:t>
      </w:r>
      <w:r w:rsidR="005151E3">
        <w:rPr>
          <w:szCs w:val="24"/>
        </w:rPr>
        <w:t>,</w:t>
      </w:r>
      <w:r w:rsidR="003E4E1B" w:rsidRPr="00E914F3">
        <w:rPr>
          <w:szCs w:val="24"/>
        </w:rPr>
        <w:t xml:space="preserve"> куда в Адвокатской палате Московской области дели его в заявление о переводе</w:t>
      </w:r>
      <w:r w:rsidR="004A6925">
        <w:rPr>
          <w:szCs w:val="24"/>
        </w:rPr>
        <w:t>.</w:t>
      </w:r>
    </w:p>
    <w:p w14:paraId="6513904C" w14:textId="77777777" w:rsidR="00533704" w:rsidRDefault="00533704" w:rsidP="00DB459F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A939CBC" w14:textId="77777777" w:rsidR="004A6925" w:rsidRDefault="005B3D14" w:rsidP="004A6925">
      <w:pPr>
        <w:ind w:firstLine="708"/>
        <w:jc w:val="both"/>
      </w:pPr>
      <w:r>
        <w:t>В силу п.п.1 п.1 ст.</w:t>
      </w:r>
      <w:r w:rsidR="004A6925">
        <w:t>7 ФЗ «Об адвокатской деят</w:t>
      </w:r>
      <w:r>
        <w:t>ельности и адвокатуре в РФ», п.1 ст.</w:t>
      </w:r>
      <w:r w:rsidR="004A6925">
        <w:t xml:space="preserve">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</w:t>
      </w:r>
      <w:r w:rsidR="004A6925">
        <w:lastRenderedPageBreak/>
        <w:t>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BF0AC11" w14:textId="77777777" w:rsidR="004A6925" w:rsidRDefault="005B3D14" w:rsidP="004A6925">
      <w:pPr>
        <w:ind w:firstLine="708"/>
        <w:jc w:val="both"/>
        <w:rPr>
          <w:color w:val="22272F"/>
          <w:sz w:val="23"/>
          <w:szCs w:val="23"/>
          <w:shd w:val="clear" w:color="auto" w:fill="FFFFFF"/>
        </w:rPr>
      </w:pPr>
      <w:r>
        <w:t>В соответствии с п.п.4 п.</w:t>
      </w:r>
      <w:r w:rsidR="004A6925">
        <w:t xml:space="preserve">1 ст.7 ФЗ «Об адвокатской деятельности и адвокатуре в РФ», п.6 ст.15 КПЭА </w:t>
      </w:r>
      <w:r w:rsidR="004A6925" w:rsidRPr="005B3D14">
        <w:t>адвокат обязан выполнять решения органов адвокатской палаты и органов Федеральной палаты адвокатов, принятые в пределах их компетенции</w:t>
      </w:r>
      <w:r w:rsidR="004A6925">
        <w:rPr>
          <w:color w:val="22272F"/>
          <w:sz w:val="23"/>
          <w:szCs w:val="23"/>
          <w:shd w:val="clear" w:color="auto" w:fill="FFFFFF"/>
        </w:rPr>
        <w:t>.</w:t>
      </w:r>
    </w:p>
    <w:p w14:paraId="6B05E4DC" w14:textId="77777777" w:rsidR="004A6925" w:rsidRDefault="004A6925" w:rsidP="004A6925">
      <w:pPr>
        <w:ind w:firstLine="708"/>
        <w:jc w:val="both"/>
      </w:pPr>
      <w:r>
        <w:t xml:space="preserve">В соответствии с решением Совета ФПА от 2 апреля 2010 года (протокол №4) с последующими изменениями и дополнениями, адвокат не вправе в информации о себе указывать место осуществления профессиональной деятельности, не соответствующее членству в адвокатской палате субъекта РФ. </w:t>
      </w:r>
    </w:p>
    <w:p w14:paraId="5C29C036" w14:textId="77777777" w:rsidR="004A6925" w:rsidRDefault="004A6925" w:rsidP="004A6925">
      <w:pPr>
        <w:ind w:firstLine="708"/>
        <w:jc w:val="both"/>
      </w:pPr>
      <w:r>
        <w:t>Также установлен запрет на осуществление адвокатской деятельности в адвокатском образовании на территории субъекта РФ, если в реестре этого субъекта отсутствуют сведения об адвокате как о члене адвокатской палаты, либо если адвокатское образование (филиал, иное обособленно</w:t>
      </w:r>
      <w:r w:rsidR="005B3D14">
        <w:t>е</w:t>
      </w:r>
      <w:r>
        <w:t xml:space="preserve"> подразделение адвокатского образования) не включены в реестр адвокатских образований адвокатской палаты субъекта РФ. </w:t>
      </w:r>
    </w:p>
    <w:p w14:paraId="48BFADDC" w14:textId="0118290F" w:rsidR="00503D78" w:rsidRDefault="00503D78" w:rsidP="005151E3">
      <w:pPr>
        <w:ind w:firstLine="708"/>
        <w:jc w:val="both"/>
      </w:pPr>
      <w:r>
        <w:t>Из представленных доказательств усматривается, что профессиональную деятельность адвокат осуществляет в Б</w:t>
      </w:r>
      <w:r w:rsidR="009954F3">
        <w:t>.</w:t>
      </w:r>
      <w:r>
        <w:t xml:space="preserve"> области и указывает в качестве </w:t>
      </w:r>
      <w:r w:rsidR="004A6925">
        <w:t>места осуществления профессиональной деятельности г.</w:t>
      </w:r>
      <w:r w:rsidR="009954F3">
        <w:t xml:space="preserve"> </w:t>
      </w:r>
      <w:r w:rsidR="004A6925">
        <w:t>Б</w:t>
      </w:r>
      <w:r w:rsidR="009954F3">
        <w:t>.</w:t>
      </w:r>
      <w:r w:rsidR="00776A8F">
        <w:t xml:space="preserve"> </w:t>
      </w:r>
      <w:r>
        <w:t xml:space="preserve">Факт изменения места жительства </w:t>
      </w:r>
      <w:r w:rsidR="005151E3">
        <w:t xml:space="preserve">в декабре 2020 года подтверждается предоставленной адвокатом копией паспорта. </w:t>
      </w:r>
    </w:p>
    <w:p w14:paraId="7C7DAD61" w14:textId="3B3EDB2C" w:rsidR="004A6925" w:rsidRDefault="005151E3" w:rsidP="004A6925">
      <w:pPr>
        <w:ind w:firstLine="708"/>
        <w:jc w:val="both"/>
      </w:pPr>
      <w:r>
        <w:t xml:space="preserve">  </w:t>
      </w:r>
      <w:r w:rsidR="004A6925">
        <w:t>На основании изложенного нарушение норм законодательства об адвокатуре в действиях адвоката выражается в том, что адвокат, 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Б</w:t>
      </w:r>
      <w:r w:rsidR="009954F3">
        <w:t>.</w:t>
      </w:r>
      <w:r w:rsidR="004A6925">
        <w:t xml:space="preserve"> области</w:t>
      </w:r>
      <w:r w:rsidR="00776A8F">
        <w:t>,</w:t>
      </w:r>
      <w:r w:rsidR="004A6925">
        <w:t xml:space="preserve"> в информации о себе указал место осуществления профессиональной деятельности, не соответствующее членству в адвокатской палате субъекта РФ. </w:t>
      </w:r>
    </w:p>
    <w:p w14:paraId="7C7167FB" w14:textId="77777777" w:rsidR="004A6925" w:rsidRPr="003D5F09" w:rsidRDefault="004A6925" w:rsidP="004A6925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5B3D14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25AF113B" w14:textId="77777777" w:rsidR="004A6925" w:rsidRDefault="004A6925" w:rsidP="004A6925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834C073" w14:textId="77777777" w:rsidR="004A6925" w:rsidRDefault="004A6925" w:rsidP="00DB459F">
      <w:pPr>
        <w:ind w:firstLine="708"/>
        <w:jc w:val="both"/>
        <w:rPr>
          <w:color w:val="auto"/>
          <w:szCs w:val="24"/>
        </w:rPr>
      </w:pPr>
    </w:p>
    <w:p w14:paraId="2AC7E893" w14:textId="77777777" w:rsidR="005151E3" w:rsidRPr="0051725D" w:rsidRDefault="005151E3" w:rsidP="005151E3">
      <w:pPr>
        <w:jc w:val="center"/>
        <w:rPr>
          <w:b/>
          <w:color w:val="auto"/>
          <w:szCs w:val="24"/>
        </w:rPr>
      </w:pPr>
      <w:r w:rsidRPr="0051725D">
        <w:rPr>
          <w:b/>
          <w:color w:val="auto"/>
          <w:szCs w:val="24"/>
        </w:rPr>
        <w:t>ЗАКЛЮЧЕНИЕ:</w:t>
      </w:r>
    </w:p>
    <w:p w14:paraId="52321F5A" w14:textId="77777777" w:rsidR="005151E3" w:rsidRPr="0051725D" w:rsidRDefault="005151E3" w:rsidP="005151E3">
      <w:pPr>
        <w:jc w:val="both"/>
        <w:rPr>
          <w:b/>
          <w:color w:val="auto"/>
          <w:szCs w:val="24"/>
        </w:rPr>
      </w:pPr>
    </w:p>
    <w:p w14:paraId="67E99244" w14:textId="5F19EFFA" w:rsidR="005151E3" w:rsidRDefault="005151E3" w:rsidP="005151E3">
      <w:pPr>
        <w:ind w:firstLine="708"/>
        <w:jc w:val="both"/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>
        <w:rPr>
          <w:bCs/>
          <w:szCs w:val="24"/>
        </w:rPr>
        <w:t>М</w:t>
      </w:r>
      <w:r w:rsidR="009954F3">
        <w:rPr>
          <w:bCs/>
          <w:szCs w:val="24"/>
        </w:rPr>
        <w:t>.</w:t>
      </w:r>
      <w:r>
        <w:rPr>
          <w:bCs/>
          <w:szCs w:val="24"/>
        </w:rPr>
        <w:t>П</w:t>
      </w:r>
      <w:r w:rsidR="009954F3">
        <w:rPr>
          <w:bCs/>
          <w:szCs w:val="24"/>
        </w:rPr>
        <w:t>.</w:t>
      </w:r>
      <w:r>
        <w:rPr>
          <w:bCs/>
          <w:szCs w:val="24"/>
        </w:rPr>
        <w:t>А</w:t>
      </w:r>
      <w:r w:rsidR="009954F3">
        <w:rPr>
          <w:bCs/>
          <w:szCs w:val="24"/>
        </w:rPr>
        <w:t>.</w:t>
      </w:r>
      <w:r>
        <w:rPr>
          <w:szCs w:val="24"/>
        </w:rPr>
        <w:t xml:space="preserve"> нарушения </w:t>
      </w:r>
      <w:r>
        <w:t xml:space="preserve">п.6 ст.15 </w:t>
      </w:r>
      <w:r w:rsidRPr="00463ACB">
        <w:rPr>
          <w:szCs w:val="24"/>
        </w:rPr>
        <w:t>К</w:t>
      </w:r>
      <w:r>
        <w:rPr>
          <w:szCs w:val="24"/>
        </w:rPr>
        <w:t>одекса профессиональной этики адвоката</w:t>
      </w:r>
      <w:r w:rsidRPr="00463ACB">
        <w:rPr>
          <w:szCs w:val="24"/>
        </w:rPr>
        <w:t xml:space="preserve">, </w:t>
      </w:r>
      <w:r w:rsidR="005B3D14">
        <w:t>п.п.4 п.</w:t>
      </w:r>
      <w:r>
        <w:t>1 ст.7 ФЗ «Об адвокатской деятельности и адвокатуре в РФ»,</w:t>
      </w:r>
      <w:r>
        <w:rPr>
          <w:szCs w:val="24"/>
        </w:rPr>
        <w:t xml:space="preserve"> выразившегося в том, что адвокат,</w:t>
      </w:r>
      <w:r w:rsidRPr="00E87F7F">
        <w:t xml:space="preserve"> </w:t>
      </w:r>
      <w:r>
        <w:t>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Брянской области</w:t>
      </w:r>
      <w:r w:rsidR="00776A8F">
        <w:t>,</w:t>
      </w:r>
      <w:r>
        <w:t xml:space="preserve"> в информации о себе указал место осуществления профессиональной деятельности, не соответствующее членству в адвокатской палате субъекта РФ. </w:t>
      </w:r>
    </w:p>
    <w:p w14:paraId="069D1AFD" w14:textId="77777777" w:rsidR="005151E3" w:rsidRDefault="005151E3" w:rsidP="005151E3">
      <w:pPr>
        <w:ind w:firstLine="708"/>
        <w:jc w:val="both"/>
      </w:pPr>
      <w:r>
        <w:rPr>
          <w:szCs w:val="24"/>
        </w:rPr>
        <w:t xml:space="preserve">  </w:t>
      </w:r>
    </w:p>
    <w:p w14:paraId="54211F0C" w14:textId="77777777" w:rsidR="005151E3" w:rsidRPr="00A10F1A" w:rsidRDefault="005151E3" w:rsidP="005151E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5B0DF9C" w14:textId="77777777" w:rsidR="005151E3" w:rsidRPr="005B7097" w:rsidRDefault="005151E3" w:rsidP="005151E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D7F2BC1" w14:textId="77777777" w:rsidR="005151E3" w:rsidRPr="0051725D" w:rsidRDefault="005151E3" w:rsidP="005151E3">
      <w:pPr>
        <w:jc w:val="both"/>
        <w:rPr>
          <w:color w:val="auto"/>
          <w:szCs w:val="24"/>
        </w:rPr>
      </w:pPr>
    </w:p>
    <w:p w14:paraId="52BE5AE9" w14:textId="77777777" w:rsidR="00CB67A4" w:rsidRPr="005B7097" w:rsidRDefault="00CB67A4" w:rsidP="005151E3">
      <w:pPr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FF52" w14:textId="77777777" w:rsidR="0028377B" w:rsidRDefault="0028377B">
      <w:r>
        <w:separator/>
      </w:r>
    </w:p>
  </w:endnote>
  <w:endnote w:type="continuationSeparator" w:id="0">
    <w:p w14:paraId="2F221519" w14:textId="77777777" w:rsidR="0028377B" w:rsidRDefault="0028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87A4" w14:textId="77777777" w:rsidR="0028377B" w:rsidRDefault="0028377B">
      <w:r>
        <w:separator/>
      </w:r>
    </w:p>
  </w:footnote>
  <w:footnote w:type="continuationSeparator" w:id="0">
    <w:p w14:paraId="1DEDD946" w14:textId="77777777" w:rsidR="0028377B" w:rsidRDefault="0028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1823" w14:textId="77777777" w:rsidR="0042711C" w:rsidRDefault="00E1644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B3D14">
      <w:rPr>
        <w:noProof/>
      </w:rPr>
      <w:t>2</w:t>
    </w:r>
    <w:r>
      <w:rPr>
        <w:noProof/>
      </w:rPr>
      <w:fldChar w:fldCharType="end"/>
    </w:r>
  </w:p>
  <w:p w14:paraId="17E3CEE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2904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FEE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77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08E1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7B0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E4E1B"/>
    <w:rsid w:val="003F1C09"/>
    <w:rsid w:val="003F352F"/>
    <w:rsid w:val="003F4A4A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6925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3D78"/>
    <w:rsid w:val="005151E3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CEE"/>
    <w:rsid w:val="00592D96"/>
    <w:rsid w:val="0059413D"/>
    <w:rsid w:val="00595C2A"/>
    <w:rsid w:val="005A00AE"/>
    <w:rsid w:val="005A1D11"/>
    <w:rsid w:val="005A6419"/>
    <w:rsid w:val="005B24E5"/>
    <w:rsid w:val="005B3482"/>
    <w:rsid w:val="005B3D14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1E62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A8F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3B0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0E6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954F3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B7CA9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180E"/>
    <w:rsid w:val="00BB23EB"/>
    <w:rsid w:val="00BB74ED"/>
    <w:rsid w:val="00BB753F"/>
    <w:rsid w:val="00BC0042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493B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07FC"/>
    <w:rsid w:val="00D731EC"/>
    <w:rsid w:val="00D879EE"/>
    <w:rsid w:val="00D87EC7"/>
    <w:rsid w:val="00D9573F"/>
    <w:rsid w:val="00D971DA"/>
    <w:rsid w:val="00DA1B0C"/>
    <w:rsid w:val="00DA3DFB"/>
    <w:rsid w:val="00DA4027"/>
    <w:rsid w:val="00DB459F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16440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14F3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83282"/>
  <w15:docId w15:val="{3F9E2B42-0462-4CE4-A4F5-241B3C2A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0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2F35-9B94-4676-8277-2CFBE364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2021-05-11T18:35:00Z</dcterms:created>
  <dcterms:modified xsi:type="dcterms:W3CDTF">2022-03-21T09:41:00Z</dcterms:modified>
</cp:coreProperties>
</file>